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5369" w14:textId="77777777" w:rsidR="00E96AAA" w:rsidRPr="00D268D6" w:rsidRDefault="00D268D6" w:rsidP="00D268D6">
      <w:pPr>
        <w:spacing w:line="360" w:lineRule="exact"/>
        <w:jc w:val="center"/>
        <w:rPr>
          <w:rFonts w:ascii="メイリオ" w:eastAsia="メイリオ" w:hAnsi="メイリオ"/>
          <w:sz w:val="24"/>
          <w:u w:val="single"/>
        </w:rPr>
      </w:pPr>
      <w:r w:rsidRPr="00D268D6">
        <w:rPr>
          <w:rFonts w:ascii="メイリオ" w:eastAsia="メイリオ" w:hAnsi="メイリオ" w:hint="eastAsia"/>
          <w:sz w:val="24"/>
          <w:u w:val="single"/>
        </w:rPr>
        <w:t>登</w:t>
      </w:r>
      <w:bookmarkStart w:id="0" w:name="_GoBack"/>
      <w:bookmarkEnd w:id="0"/>
      <w:r w:rsidRPr="00D268D6">
        <w:rPr>
          <w:rFonts w:ascii="メイリオ" w:eastAsia="メイリオ" w:hAnsi="メイリオ" w:hint="eastAsia"/>
          <w:sz w:val="24"/>
          <w:u w:val="single"/>
        </w:rPr>
        <w:t>録</w:t>
      </w:r>
      <w:r w:rsidR="00564D83">
        <w:rPr>
          <w:rFonts w:ascii="メイリオ" w:eastAsia="メイリオ" w:hAnsi="メイリオ" w:hint="eastAsia"/>
          <w:sz w:val="24"/>
          <w:u w:val="single"/>
        </w:rPr>
        <w:t>／指定</w:t>
      </w:r>
      <w:r w:rsidR="0037399C">
        <w:rPr>
          <w:rFonts w:ascii="メイリオ" w:eastAsia="メイリオ" w:hAnsi="メイリオ" w:hint="eastAsia"/>
          <w:sz w:val="24"/>
          <w:u w:val="single"/>
        </w:rPr>
        <w:t>申請に係るアンケート</w:t>
      </w:r>
    </w:p>
    <w:p w14:paraId="6F8DBD6E" w14:textId="77777777" w:rsidR="00D268D6" w:rsidRPr="00D268D6" w:rsidRDefault="00D268D6" w:rsidP="00D268D6">
      <w:pPr>
        <w:spacing w:line="360" w:lineRule="exact"/>
        <w:rPr>
          <w:rFonts w:ascii="メイリオ" w:eastAsia="メイリオ" w:hAnsi="メイリオ"/>
        </w:rPr>
      </w:pPr>
    </w:p>
    <w:p w14:paraId="6D5FE11E" w14:textId="359BC431" w:rsidR="00607A05" w:rsidRDefault="00D268D6" w:rsidP="00AB6FD7">
      <w:pPr>
        <w:spacing w:line="360" w:lineRule="exact"/>
        <w:ind w:firstLineChars="100" w:firstLine="210"/>
        <w:rPr>
          <w:rFonts w:ascii="メイリオ" w:eastAsia="メイリオ" w:hAnsi="メイリオ"/>
        </w:rPr>
      </w:pPr>
      <w:r w:rsidRPr="00607A05">
        <w:rPr>
          <w:rFonts w:ascii="メイリオ" w:eastAsia="メイリオ" w:hAnsi="メイリオ" w:hint="eastAsia"/>
        </w:rPr>
        <w:t>令和５年４月１日から施行された改正博物館法により、登録博物館</w:t>
      </w:r>
      <w:r w:rsidR="008C3FF7" w:rsidRPr="00607A05">
        <w:rPr>
          <w:rFonts w:ascii="メイリオ" w:eastAsia="メイリオ" w:hAnsi="メイリオ" w:hint="eastAsia"/>
        </w:rPr>
        <w:t>を継続する</w:t>
      </w:r>
      <w:r w:rsidRPr="00607A05">
        <w:rPr>
          <w:rFonts w:ascii="メイリオ" w:eastAsia="メイリオ" w:hAnsi="メイリオ" w:hint="eastAsia"/>
        </w:rPr>
        <w:t>場合は、</w:t>
      </w:r>
      <w:r w:rsidR="00F528B8" w:rsidRPr="00607A05">
        <w:rPr>
          <w:rFonts w:ascii="メイリオ" w:eastAsia="メイリオ" w:hAnsi="メイリオ" w:hint="eastAsia"/>
        </w:rPr>
        <w:t>同法附則で経過措置として定められたみなし期間</w:t>
      </w:r>
      <w:r w:rsidR="00607A05">
        <w:rPr>
          <w:rFonts w:ascii="メイリオ" w:eastAsia="メイリオ" w:hAnsi="メイリオ" w:hint="eastAsia"/>
        </w:rPr>
        <w:t>中</w:t>
      </w:r>
      <w:r w:rsidR="00F528B8" w:rsidRPr="00607A05">
        <w:rPr>
          <w:rFonts w:ascii="メイリオ" w:eastAsia="メイリオ" w:hAnsi="メイリオ" w:hint="eastAsia"/>
        </w:rPr>
        <w:t>（</w:t>
      </w:r>
      <w:r w:rsidRPr="00607A05">
        <w:rPr>
          <w:rFonts w:ascii="メイリオ" w:eastAsia="メイリオ" w:hAnsi="メイリオ" w:hint="eastAsia"/>
        </w:rPr>
        <w:t>令和10年３月31日まで</w:t>
      </w:r>
      <w:r w:rsidR="00F528B8" w:rsidRPr="00607A05">
        <w:rPr>
          <w:rFonts w:ascii="メイリオ" w:eastAsia="メイリオ" w:hAnsi="メイリオ" w:hint="eastAsia"/>
        </w:rPr>
        <w:t>）に再登録の手続きを行わなければ</w:t>
      </w:r>
      <w:r w:rsidR="00607A05">
        <w:rPr>
          <w:rFonts w:ascii="メイリオ" w:eastAsia="メイリオ" w:hAnsi="メイリオ" w:hint="eastAsia"/>
        </w:rPr>
        <w:t>なりません</w:t>
      </w:r>
      <w:r w:rsidR="00564D83" w:rsidRPr="00607A05">
        <w:rPr>
          <w:rFonts w:ascii="メイリオ" w:eastAsia="メイリオ" w:hAnsi="メイリオ" w:hint="eastAsia"/>
        </w:rPr>
        <w:t>。</w:t>
      </w:r>
    </w:p>
    <w:p w14:paraId="2BA92072" w14:textId="6E53AC44" w:rsidR="00D268D6" w:rsidRPr="00607A05" w:rsidRDefault="00607A05" w:rsidP="00AB6FD7">
      <w:pPr>
        <w:spacing w:line="360" w:lineRule="exact"/>
        <w:ind w:firstLineChars="100" w:firstLine="210"/>
        <w:rPr>
          <w:rFonts w:ascii="メイリオ" w:eastAsia="メイリオ" w:hAnsi="メイリオ"/>
        </w:rPr>
      </w:pPr>
      <w:r>
        <w:rPr>
          <w:rFonts w:ascii="メイリオ" w:eastAsia="メイリオ" w:hAnsi="メイリオ" w:hint="eastAsia"/>
        </w:rPr>
        <w:t>つきまし</w:t>
      </w:r>
      <w:r w:rsidR="00D268D6" w:rsidRPr="00607A05">
        <w:rPr>
          <w:rFonts w:ascii="メイリオ" w:eastAsia="メイリオ" w:hAnsi="メイリオ" w:hint="eastAsia"/>
        </w:rPr>
        <w:t>ては、皆さまの</w:t>
      </w:r>
      <w:r w:rsidR="000B357E" w:rsidRPr="00607A05">
        <w:rPr>
          <w:rFonts w:ascii="メイリオ" w:eastAsia="メイリオ" w:hAnsi="メイリオ" w:hint="eastAsia"/>
        </w:rPr>
        <w:t>御意向</w:t>
      </w:r>
      <w:r w:rsidR="00D268D6" w:rsidRPr="00607A05">
        <w:rPr>
          <w:rFonts w:ascii="メイリオ" w:eastAsia="メイリオ" w:hAnsi="メイリオ" w:hint="eastAsia"/>
        </w:rPr>
        <w:t>を把握したく、アンケートを実施いたしますので、御協力をお願いいたします。</w:t>
      </w:r>
    </w:p>
    <w:p w14:paraId="124E7615" w14:textId="77777777" w:rsidR="00AB6FD7" w:rsidRDefault="00AB6FD7" w:rsidP="00AB6FD7">
      <w:pPr>
        <w:spacing w:line="360" w:lineRule="exact"/>
        <w:rPr>
          <w:rFonts w:ascii="メイリオ" w:eastAsia="メイリオ" w:hAnsi="メイリオ"/>
        </w:rPr>
      </w:pPr>
    </w:p>
    <w:p w14:paraId="6714ADBD" w14:textId="77777777" w:rsidR="00D268D6" w:rsidRDefault="00D268D6" w:rsidP="00D268D6">
      <w:pPr>
        <w:spacing w:line="360" w:lineRule="exact"/>
        <w:rPr>
          <w:rFonts w:ascii="メイリオ" w:eastAsia="メイリオ" w:hAnsi="メイリオ"/>
        </w:rPr>
      </w:pPr>
    </w:p>
    <w:p w14:paraId="1F5A08A6" w14:textId="77777777" w:rsidR="000D5201" w:rsidRPr="000D5201" w:rsidRDefault="000D5201" w:rsidP="00D268D6">
      <w:pPr>
        <w:spacing w:line="360" w:lineRule="exact"/>
        <w:rPr>
          <w:rFonts w:ascii="メイリオ" w:eastAsia="メイリオ" w:hAnsi="メイリオ"/>
        </w:rPr>
      </w:pPr>
      <w:r w:rsidRPr="000D5201">
        <w:rPr>
          <w:rFonts w:ascii="メイリオ" w:eastAsia="メイリオ" w:hAnsi="メイリオ" w:hint="eastAsia"/>
          <w:highlight w:val="yellow"/>
        </w:rPr>
        <w:t>登録博物館、指定施設</w:t>
      </w:r>
      <w:r w:rsidR="004706BC">
        <w:rPr>
          <w:rFonts w:ascii="メイリオ" w:eastAsia="メイリオ" w:hAnsi="メイリオ" w:hint="eastAsia"/>
          <w:highlight w:val="yellow"/>
        </w:rPr>
        <w:t>の</w:t>
      </w:r>
      <w:r w:rsidRPr="000D5201">
        <w:rPr>
          <w:rFonts w:ascii="メイリオ" w:eastAsia="メイリオ" w:hAnsi="メイリオ" w:hint="eastAsia"/>
          <w:highlight w:val="yellow"/>
        </w:rPr>
        <w:t>皆さまへの質問</w:t>
      </w:r>
    </w:p>
    <w:p w14:paraId="5C0A8BBD" w14:textId="77777777" w:rsidR="00D268D6" w:rsidRDefault="00D268D6" w:rsidP="003327A1">
      <w:pPr>
        <w:spacing w:line="360" w:lineRule="exact"/>
        <w:ind w:firstLineChars="100" w:firstLine="210"/>
        <w:rPr>
          <w:rFonts w:ascii="メイリオ" w:eastAsia="メイリオ" w:hAnsi="メイリオ"/>
        </w:rPr>
      </w:pPr>
      <w:r>
        <w:rPr>
          <w:rFonts w:ascii="メイリオ" w:eastAsia="メイリオ" w:hAnsi="メイリオ" w:hint="eastAsia"/>
        </w:rPr>
        <w:t>Q1.登録</w:t>
      </w:r>
      <w:r w:rsidR="00564D83">
        <w:rPr>
          <w:rFonts w:ascii="メイリオ" w:eastAsia="メイリオ" w:hAnsi="メイリオ" w:hint="eastAsia"/>
        </w:rPr>
        <w:t>／指定</w:t>
      </w:r>
      <w:r>
        <w:rPr>
          <w:rFonts w:ascii="メイリオ" w:eastAsia="メイリオ" w:hAnsi="メイリオ" w:hint="eastAsia"/>
        </w:rPr>
        <w:t>申請をする予定ですか。</w:t>
      </w:r>
    </w:p>
    <w:p w14:paraId="1B9FBDC9" w14:textId="77777777" w:rsidR="00564D83" w:rsidRDefault="00D268D6" w:rsidP="00D268D6">
      <w:pPr>
        <w:spacing w:line="360" w:lineRule="exact"/>
        <w:rPr>
          <w:rFonts w:ascii="メイリオ" w:eastAsia="メイリオ" w:hAnsi="メイリオ"/>
        </w:rPr>
      </w:pPr>
      <w:r>
        <w:rPr>
          <w:rFonts w:ascii="メイリオ" w:eastAsia="メイリオ" w:hAnsi="メイリオ" w:hint="eastAsia"/>
        </w:rPr>
        <w:t xml:space="preserve">　</w:t>
      </w:r>
      <w:r w:rsidR="003327A1">
        <w:rPr>
          <w:rFonts w:ascii="メイリオ" w:eastAsia="メイリオ" w:hAnsi="メイリオ" w:hint="eastAsia"/>
        </w:rPr>
        <w:t xml:space="preserve">　</w:t>
      </w:r>
      <w:r>
        <w:rPr>
          <w:rFonts w:ascii="メイリオ" w:eastAsia="メイリオ" w:hAnsi="メイリオ" w:hint="eastAsia"/>
        </w:rPr>
        <w:t xml:space="preserve">　①　はい</w:t>
      </w:r>
    </w:p>
    <w:p w14:paraId="5A407F9D" w14:textId="77777777" w:rsidR="00D268D6" w:rsidRDefault="00D268D6" w:rsidP="00564D83">
      <w:pPr>
        <w:spacing w:line="360" w:lineRule="exact"/>
        <w:ind w:firstLineChars="300" w:firstLine="630"/>
        <w:rPr>
          <w:rFonts w:ascii="メイリオ" w:eastAsia="メイリオ" w:hAnsi="メイリオ"/>
        </w:rPr>
      </w:pPr>
      <w:r>
        <w:rPr>
          <w:rFonts w:ascii="メイリオ" w:eastAsia="メイリオ" w:hAnsi="メイリオ" w:hint="eastAsia"/>
        </w:rPr>
        <w:t>②　いいえ</w:t>
      </w:r>
      <w:r w:rsidR="003327A1">
        <w:rPr>
          <w:rFonts w:ascii="メイリオ" w:eastAsia="メイリオ" w:hAnsi="メイリオ" w:hint="eastAsia"/>
        </w:rPr>
        <w:t xml:space="preserve">　⇒　（理由：　　　　　</w:t>
      </w:r>
      <w:r w:rsidR="00564D83">
        <w:rPr>
          <w:rFonts w:ascii="メイリオ" w:eastAsia="メイリオ" w:hAnsi="メイリオ" w:hint="eastAsia"/>
        </w:rPr>
        <w:t xml:space="preserve">　　　　　</w:t>
      </w:r>
      <w:r w:rsidR="003327A1">
        <w:rPr>
          <w:rFonts w:ascii="メイリオ" w:eastAsia="メイリオ" w:hAnsi="メイリオ" w:hint="eastAsia"/>
        </w:rPr>
        <w:t xml:space="preserve">　　　　　　　　　　　　　　</w:t>
      </w:r>
      <w:r w:rsidR="00CF6447">
        <w:rPr>
          <w:rFonts w:ascii="メイリオ" w:eastAsia="メイリオ" w:hAnsi="メイリオ" w:hint="eastAsia"/>
        </w:rPr>
        <w:t xml:space="preserve">　　　　</w:t>
      </w:r>
      <w:r w:rsidR="003327A1">
        <w:rPr>
          <w:rFonts w:ascii="メイリオ" w:eastAsia="メイリオ" w:hAnsi="メイリオ" w:hint="eastAsia"/>
        </w:rPr>
        <w:t>）</w:t>
      </w:r>
    </w:p>
    <w:p w14:paraId="776CA1B1" w14:textId="77777777" w:rsidR="00D268D6" w:rsidRDefault="00D268D6" w:rsidP="00D268D6">
      <w:pPr>
        <w:spacing w:line="360" w:lineRule="exact"/>
        <w:rPr>
          <w:rFonts w:ascii="メイリオ" w:eastAsia="メイリオ" w:hAnsi="メイリオ"/>
        </w:rPr>
      </w:pPr>
    </w:p>
    <w:p w14:paraId="1D840694" w14:textId="5689A255" w:rsidR="003327A1" w:rsidRPr="003327A1" w:rsidRDefault="003327A1" w:rsidP="00D268D6">
      <w:pPr>
        <w:spacing w:line="360" w:lineRule="exact"/>
        <w:rPr>
          <w:rFonts w:ascii="メイリオ" w:eastAsia="メイリオ" w:hAnsi="メイリオ"/>
          <w:u w:val="single"/>
        </w:rPr>
      </w:pPr>
      <w:r w:rsidRPr="003327A1">
        <w:rPr>
          <w:rFonts w:ascii="メイリオ" w:eastAsia="メイリオ" w:hAnsi="メイリオ" w:hint="eastAsia"/>
          <w:u w:val="single"/>
        </w:rPr>
        <w:t>以降、Q1で①を</w:t>
      </w:r>
      <w:r w:rsidR="008C3FF7">
        <w:rPr>
          <w:rFonts w:ascii="メイリオ" w:eastAsia="メイリオ" w:hAnsi="メイリオ" w:hint="eastAsia"/>
          <w:u w:val="single"/>
        </w:rPr>
        <w:t>選択された</w:t>
      </w:r>
      <w:r w:rsidRPr="003327A1">
        <w:rPr>
          <w:rFonts w:ascii="メイリオ" w:eastAsia="メイリオ" w:hAnsi="メイリオ" w:hint="eastAsia"/>
          <w:u w:val="single"/>
        </w:rPr>
        <w:t>方に質問です。</w:t>
      </w:r>
    </w:p>
    <w:p w14:paraId="6CFD183B" w14:textId="77777777" w:rsidR="003327A1" w:rsidRDefault="003327A1" w:rsidP="003327A1">
      <w:pPr>
        <w:spacing w:line="360" w:lineRule="exact"/>
        <w:ind w:firstLineChars="100" w:firstLine="210"/>
        <w:rPr>
          <w:rFonts w:ascii="メイリオ" w:eastAsia="メイリオ" w:hAnsi="メイリオ"/>
        </w:rPr>
      </w:pPr>
      <w:r>
        <w:rPr>
          <w:rFonts w:ascii="メイリオ" w:eastAsia="メイリオ" w:hAnsi="メイリオ" w:hint="eastAsia"/>
        </w:rPr>
        <w:t>Q2.いつ頃申請を</w:t>
      </w:r>
      <w:r w:rsidR="00564D83">
        <w:rPr>
          <w:rFonts w:ascii="メイリオ" w:eastAsia="メイリオ" w:hAnsi="メイリオ" w:hint="eastAsia"/>
        </w:rPr>
        <w:t>予定し</w:t>
      </w:r>
      <w:r>
        <w:rPr>
          <w:rFonts w:ascii="メイリオ" w:eastAsia="メイリオ" w:hAnsi="メイリオ" w:hint="eastAsia"/>
        </w:rPr>
        <w:t>ていますか。</w:t>
      </w:r>
    </w:p>
    <w:p w14:paraId="44977FAD" w14:textId="77777777" w:rsidR="003327A1" w:rsidRDefault="003327A1" w:rsidP="00D268D6">
      <w:pPr>
        <w:spacing w:line="360" w:lineRule="exact"/>
        <w:rPr>
          <w:rFonts w:ascii="メイリオ" w:eastAsia="メイリオ" w:hAnsi="メイリオ"/>
        </w:rPr>
      </w:pPr>
      <w:r>
        <w:rPr>
          <w:rFonts w:ascii="メイリオ" w:eastAsia="メイリオ" w:hAnsi="メイリオ" w:hint="eastAsia"/>
        </w:rPr>
        <w:t xml:space="preserve">　　　①　今年度</w:t>
      </w:r>
      <w:r w:rsidR="00564D83">
        <w:rPr>
          <w:rFonts w:ascii="メイリオ" w:eastAsia="メイリオ" w:hAnsi="メイリオ" w:hint="eastAsia"/>
        </w:rPr>
        <w:t xml:space="preserve">　　</w:t>
      </w:r>
      <w:r>
        <w:rPr>
          <w:rFonts w:ascii="メイリオ" w:eastAsia="メイリオ" w:hAnsi="メイリオ" w:hint="eastAsia"/>
        </w:rPr>
        <w:t xml:space="preserve">　</w:t>
      </w:r>
      <w:r w:rsidR="00CF6447">
        <w:rPr>
          <w:rFonts w:ascii="メイリオ" w:eastAsia="メイリオ" w:hAnsi="メイリオ" w:hint="eastAsia"/>
        </w:rPr>
        <w:t xml:space="preserve">　　</w:t>
      </w:r>
      <w:r>
        <w:rPr>
          <w:rFonts w:ascii="メイリオ" w:eastAsia="メイリオ" w:hAnsi="メイリオ" w:hint="eastAsia"/>
        </w:rPr>
        <w:t xml:space="preserve">　　②　来年度　</w:t>
      </w:r>
      <w:r w:rsidR="00564D83">
        <w:rPr>
          <w:rFonts w:ascii="メイリオ" w:eastAsia="メイリオ" w:hAnsi="メイリオ" w:hint="eastAsia"/>
        </w:rPr>
        <w:t xml:space="preserve">　　</w:t>
      </w:r>
      <w:r>
        <w:rPr>
          <w:rFonts w:ascii="メイリオ" w:eastAsia="メイリオ" w:hAnsi="メイリオ" w:hint="eastAsia"/>
        </w:rPr>
        <w:t xml:space="preserve">　</w:t>
      </w:r>
      <w:r w:rsidR="00CF6447">
        <w:rPr>
          <w:rFonts w:ascii="メイリオ" w:eastAsia="メイリオ" w:hAnsi="メイリオ" w:hint="eastAsia"/>
        </w:rPr>
        <w:t xml:space="preserve">　　</w:t>
      </w:r>
      <w:r>
        <w:rPr>
          <w:rFonts w:ascii="メイリオ" w:eastAsia="メイリオ" w:hAnsi="メイリオ" w:hint="eastAsia"/>
        </w:rPr>
        <w:t xml:space="preserve">　③　R8年度</w:t>
      </w:r>
    </w:p>
    <w:p w14:paraId="0309ED96" w14:textId="77777777" w:rsidR="003327A1" w:rsidRDefault="003327A1" w:rsidP="003327A1">
      <w:pPr>
        <w:spacing w:line="360" w:lineRule="exact"/>
        <w:ind w:firstLineChars="300" w:firstLine="630"/>
        <w:rPr>
          <w:rFonts w:ascii="メイリオ" w:eastAsia="メイリオ" w:hAnsi="メイリオ"/>
        </w:rPr>
      </w:pPr>
      <w:r>
        <w:rPr>
          <w:rFonts w:ascii="メイリオ" w:eastAsia="メイリオ" w:hAnsi="メイリオ" w:hint="eastAsia"/>
        </w:rPr>
        <w:t>④　R9年度</w:t>
      </w:r>
      <w:r w:rsidR="00564D83">
        <w:rPr>
          <w:rFonts w:ascii="メイリオ" w:eastAsia="メイリオ" w:hAnsi="メイリオ" w:hint="eastAsia"/>
        </w:rPr>
        <w:t xml:space="preserve">　　</w:t>
      </w:r>
      <w:r>
        <w:rPr>
          <w:rFonts w:ascii="メイリオ" w:eastAsia="メイリオ" w:hAnsi="メイリオ" w:hint="eastAsia"/>
        </w:rPr>
        <w:t xml:space="preserve">　 </w:t>
      </w:r>
      <w:r w:rsidR="00CF6447">
        <w:rPr>
          <w:rFonts w:ascii="メイリオ" w:eastAsia="メイリオ" w:hAnsi="メイリオ" w:hint="eastAsia"/>
        </w:rPr>
        <w:t xml:space="preserve">　　</w:t>
      </w:r>
      <w:r>
        <w:rPr>
          <w:rFonts w:ascii="メイリオ" w:eastAsia="メイリオ" w:hAnsi="メイリオ" w:hint="eastAsia"/>
        </w:rPr>
        <w:t xml:space="preserve">　⑤　その他（　　　　　　）</w:t>
      </w:r>
    </w:p>
    <w:p w14:paraId="2EEC4FE3" w14:textId="77777777" w:rsidR="003327A1" w:rsidRDefault="003327A1" w:rsidP="003327A1">
      <w:pPr>
        <w:spacing w:line="360" w:lineRule="exact"/>
        <w:rPr>
          <w:rFonts w:ascii="メイリオ" w:eastAsia="メイリオ" w:hAnsi="メイリオ"/>
        </w:rPr>
      </w:pPr>
    </w:p>
    <w:p w14:paraId="3AC17A61" w14:textId="77777777" w:rsidR="00564D83" w:rsidRDefault="003327A1" w:rsidP="003327A1">
      <w:pPr>
        <w:spacing w:line="360" w:lineRule="exact"/>
        <w:rPr>
          <w:rFonts w:ascii="メイリオ" w:eastAsia="メイリオ" w:hAnsi="メイリオ"/>
        </w:rPr>
      </w:pPr>
      <w:r>
        <w:rPr>
          <w:rFonts w:ascii="メイリオ" w:eastAsia="メイリオ" w:hAnsi="メイリオ" w:hint="eastAsia"/>
        </w:rPr>
        <w:t xml:space="preserve">　Q3.</w:t>
      </w:r>
      <w:r w:rsidR="00564D83">
        <w:rPr>
          <w:rFonts w:ascii="メイリオ" w:eastAsia="メイリオ" w:hAnsi="メイリオ" w:hint="eastAsia"/>
        </w:rPr>
        <w:t>Q2で「① 今年度」を選択された方に伺います。</w:t>
      </w:r>
    </w:p>
    <w:p w14:paraId="2B80AD96" w14:textId="77777777" w:rsidR="00564D83" w:rsidRDefault="00564D83" w:rsidP="003327A1">
      <w:pPr>
        <w:spacing w:line="360" w:lineRule="exact"/>
        <w:rPr>
          <w:rFonts w:ascii="メイリオ" w:eastAsia="メイリオ" w:hAnsi="メイリオ"/>
        </w:rPr>
      </w:pPr>
      <w:r>
        <w:rPr>
          <w:rFonts w:ascii="メイリオ" w:eastAsia="メイリオ" w:hAnsi="メイリオ" w:hint="eastAsia"/>
        </w:rPr>
        <w:t xml:space="preserve">　　 今年度のいつ頃申請を予定していますか。</w:t>
      </w:r>
    </w:p>
    <w:p w14:paraId="02901EE0" w14:textId="77777777" w:rsidR="00564D83" w:rsidRDefault="00564D83" w:rsidP="003327A1">
      <w:pPr>
        <w:spacing w:line="360" w:lineRule="exact"/>
        <w:rPr>
          <w:rFonts w:ascii="メイリオ" w:eastAsia="メイリオ" w:hAnsi="メイリオ"/>
        </w:rPr>
      </w:pPr>
      <w:r>
        <w:rPr>
          <w:rFonts w:ascii="メイリオ" w:eastAsia="メイリオ" w:hAnsi="メイリオ" w:hint="eastAsia"/>
        </w:rPr>
        <w:t xml:space="preserve">　　　①　４～7月　　</w:t>
      </w:r>
      <w:r w:rsidR="00CF6447">
        <w:rPr>
          <w:rFonts w:ascii="メイリオ" w:eastAsia="メイリオ" w:hAnsi="メイリオ" w:hint="eastAsia"/>
        </w:rPr>
        <w:t xml:space="preserve">　　</w:t>
      </w:r>
      <w:r>
        <w:rPr>
          <w:rFonts w:ascii="メイリオ" w:eastAsia="メイリオ" w:hAnsi="メイリオ" w:hint="eastAsia"/>
        </w:rPr>
        <w:t xml:space="preserve">　　②　８～10月　　</w:t>
      </w:r>
      <w:r w:rsidR="00CF6447">
        <w:rPr>
          <w:rFonts w:ascii="メイリオ" w:eastAsia="メイリオ" w:hAnsi="メイリオ" w:hint="eastAsia"/>
        </w:rPr>
        <w:t xml:space="preserve">　　</w:t>
      </w:r>
      <w:r>
        <w:rPr>
          <w:rFonts w:ascii="メイリオ" w:eastAsia="メイリオ" w:hAnsi="メイリオ" w:hint="eastAsia"/>
        </w:rPr>
        <w:t xml:space="preserve">　　③　11～１月</w:t>
      </w:r>
    </w:p>
    <w:p w14:paraId="6DFD2082" w14:textId="77777777" w:rsidR="000D5201" w:rsidRDefault="000D5201" w:rsidP="003327A1">
      <w:pPr>
        <w:spacing w:line="360" w:lineRule="exact"/>
        <w:rPr>
          <w:rFonts w:ascii="メイリオ" w:eastAsia="メイリオ" w:hAnsi="メイリオ"/>
        </w:rPr>
      </w:pPr>
    </w:p>
    <w:p w14:paraId="22D510B8" w14:textId="77777777" w:rsidR="004706BC" w:rsidRDefault="004706BC" w:rsidP="003327A1">
      <w:pPr>
        <w:spacing w:line="360" w:lineRule="exact"/>
        <w:rPr>
          <w:rFonts w:ascii="メイリオ" w:eastAsia="メイリオ" w:hAnsi="メイリオ"/>
        </w:rPr>
      </w:pPr>
    </w:p>
    <w:p w14:paraId="62EF2634" w14:textId="77777777" w:rsidR="000D5201" w:rsidRDefault="000D5201" w:rsidP="003327A1">
      <w:pPr>
        <w:spacing w:line="360" w:lineRule="exact"/>
        <w:rPr>
          <w:rFonts w:ascii="メイリオ" w:eastAsia="メイリオ" w:hAnsi="メイリオ"/>
        </w:rPr>
      </w:pPr>
      <w:r w:rsidRPr="000D5201">
        <w:rPr>
          <w:rFonts w:ascii="メイリオ" w:eastAsia="メイリオ" w:hAnsi="メイリオ" w:hint="eastAsia"/>
          <w:highlight w:val="yellow"/>
        </w:rPr>
        <w:t>指定施設</w:t>
      </w:r>
      <w:r w:rsidR="004706BC">
        <w:rPr>
          <w:rFonts w:ascii="メイリオ" w:eastAsia="メイリオ" w:hAnsi="メイリオ" w:hint="eastAsia"/>
          <w:highlight w:val="yellow"/>
        </w:rPr>
        <w:t>の</w:t>
      </w:r>
      <w:r w:rsidRPr="000D5201">
        <w:rPr>
          <w:rFonts w:ascii="メイリオ" w:eastAsia="メイリオ" w:hAnsi="メイリオ" w:hint="eastAsia"/>
          <w:highlight w:val="yellow"/>
        </w:rPr>
        <w:t>皆さまへの質問</w:t>
      </w:r>
    </w:p>
    <w:p w14:paraId="0B997E0C" w14:textId="77777777" w:rsidR="000D5201" w:rsidRDefault="000D5201" w:rsidP="003327A1">
      <w:pPr>
        <w:spacing w:line="360" w:lineRule="exact"/>
        <w:rPr>
          <w:rFonts w:ascii="メイリオ" w:eastAsia="メイリオ" w:hAnsi="メイリオ"/>
        </w:rPr>
      </w:pPr>
      <w:r>
        <w:rPr>
          <w:rFonts w:ascii="メイリオ" w:eastAsia="メイリオ" w:hAnsi="メイリオ" w:hint="eastAsia"/>
        </w:rPr>
        <w:t xml:space="preserve">　Q4.今回は、どちらで申請を予定していますか。</w:t>
      </w:r>
    </w:p>
    <w:p w14:paraId="1A854E14" w14:textId="432FD93F" w:rsidR="000D5201" w:rsidRPr="00607A05" w:rsidRDefault="00607A05" w:rsidP="00607A05">
      <w:pPr>
        <w:spacing w:line="360" w:lineRule="exact"/>
        <w:ind w:left="624"/>
        <w:rPr>
          <w:rFonts w:ascii="メイリオ" w:eastAsia="メイリオ" w:hAnsi="メイリオ"/>
        </w:rPr>
      </w:pPr>
      <w:r>
        <w:rPr>
          <w:rFonts w:ascii="メイリオ" w:eastAsia="メイリオ" w:hAnsi="メイリオ" w:hint="eastAsia"/>
        </w:rPr>
        <w:t xml:space="preserve">①　</w:t>
      </w:r>
      <w:r w:rsidR="000D5201" w:rsidRPr="00607A05">
        <w:rPr>
          <w:rFonts w:ascii="メイリオ" w:eastAsia="メイリオ" w:hAnsi="メイリオ" w:hint="eastAsia"/>
        </w:rPr>
        <w:t xml:space="preserve">登録　　　　</w:t>
      </w:r>
      <w:r>
        <w:rPr>
          <w:rFonts w:ascii="メイリオ" w:eastAsia="メイリオ" w:hAnsi="メイリオ" w:hint="eastAsia"/>
        </w:rPr>
        <w:t xml:space="preserve">　　</w:t>
      </w:r>
      <w:r w:rsidR="000D5201" w:rsidRPr="00607A05">
        <w:rPr>
          <w:rFonts w:ascii="メイリオ" w:eastAsia="メイリオ" w:hAnsi="メイリオ" w:hint="eastAsia"/>
        </w:rPr>
        <w:t>②　指定</w:t>
      </w:r>
    </w:p>
    <w:p w14:paraId="07112631" w14:textId="77777777" w:rsidR="000D5201" w:rsidRDefault="000D5201" w:rsidP="003327A1">
      <w:pPr>
        <w:spacing w:line="360" w:lineRule="exact"/>
        <w:rPr>
          <w:rFonts w:ascii="メイリオ" w:eastAsia="メイリオ" w:hAnsi="メイリオ"/>
        </w:rPr>
      </w:pPr>
    </w:p>
    <w:p w14:paraId="37F2DFDF" w14:textId="77777777" w:rsidR="000D5201" w:rsidRDefault="000D5201" w:rsidP="003327A1">
      <w:pPr>
        <w:spacing w:line="360" w:lineRule="exact"/>
        <w:rPr>
          <w:rFonts w:ascii="メイリオ" w:eastAsia="メイリオ" w:hAnsi="メイリオ"/>
        </w:rPr>
      </w:pPr>
      <w:r>
        <w:rPr>
          <w:rFonts w:ascii="メイリオ" w:eastAsia="メイリオ" w:hAnsi="メイリオ" w:hint="eastAsia"/>
        </w:rPr>
        <w:t xml:space="preserve">　Q5.Q4で「②　指定」を</w:t>
      </w:r>
      <w:r w:rsidR="008C3FF7">
        <w:rPr>
          <w:rFonts w:ascii="メイリオ" w:eastAsia="メイリオ" w:hAnsi="メイリオ" w:hint="eastAsia"/>
        </w:rPr>
        <w:t>選択</w:t>
      </w:r>
      <w:r>
        <w:rPr>
          <w:rFonts w:ascii="メイリオ" w:eastAsia="メイリオ" w:hAnsi="メイリオ" w:hint="eastAsia"/>
        </w:rPr>
        <w:t>された方に伺います。</w:t>
      </w:r>
    </w:p>
    <w:p w14:paraId="7B833F15" w14:textId="77777777" w:rsidR="000D5201" w:rsidRDefault="000D5201" w:rsidP="003327A1">
      <w:pPr>
        <w:spacing w:line="360" w:lineRule="exact"/>
        <w:rPr>
          <w:rFonts w:ascii="メイリオ" w:eastAsia="メイリオ" w:hAnsi="メイリオ"/>
        </w:rPr>
      </w:pPr>
      <w:r>
        <w:rPr>
          <w:rFonts w:ascii="メイリオ" w:eastAsia="メイリオ" w:hAnsi="メイリオ" w:hint="eastAsia"/>
        </w:rPr>
        <w:t xml:space="preserve">　　　登録ではなく、指定を希望される理由を可能な範囲でお答えください。</w:t>
      </w:r>
    </w:p>
    <w:p w14:paraId="7517F6FF" w14:textId="77777777" w:rsidR="000D5201" w:rsidRDefault="000D5201" w:rsidP="000D5201">
      <w:pPr>
        <w:spacing w:line="360" w:lineRule="exact"/>
        <w:ind w:right="-1"/>
        <w:rPr>
          <w:rFonts w:ascii="メイリオ" w:eastAsia="メイリオ" w:hAnsi="メイリオ"/>
        </w:rPr>
      </w:pPr>
      <w:r>
        <w:rPr>
          <w:rFonts w:ascii="メイリオ" w:eastAsia="メイリオ" w:hAnsi="メイリオ" w:hint="eastAsia"/>
        </w:rPr>
        <w:t xml:space="preserve">　　（理由：　　　　　　　　　　　　　　　　　　　　　　　　　　　　　　　</w:t>
      </w:r>
      <w:r w:rsidR="00AB6FD7">
        <w:rPr>
          <w:rFonts w:ascii="メイリオ" w:eastAsia="メイリオ" w:hAnsi="メイリオ" w:hint="eastAsia"/>
        </w:rPr>
        <w:t xml:space="preserve">　　　</w:t>
      </w:r>
      <w:r>
        <w:rPr>
          <w:rFonts w:ascii="メイリオ" w:eastAsia="メイリオ" w:hAnsi="メイリオ" w:hint="eastAsia"/>
        </w:rPr>
        <w:t xml:space="preserve">　　）</w:t>
      </w:r>
    </w:p>
    <w:p w14:paraId="336B83E8" w14:textId="77777777" w:rsidR="000D5201" w:rsidRDefault="000D5201" w:rsidP="003327A1">
      <w:pPr>
        <w:spacing w:line="360" w:lineRule="exact"/>
        <w:rPr>
          <w:rFonts w:ascii="メイリオ" w:eastAsia="メイリオ" w:hAnsi="メイリオ"/>
        </w:rPr>
      </w:pPr>
    </w:p>
    <w:p w14:paraId="3EB02B15" w14:textId="77777777" w:rsidR="000D5201" w:rsidRPr="00CF6447" w:rsidRDefault="000D5201" w:rsidP="000D5201">
      <w:pPr>
        <w:spacing w:line="360" w:lineRule="exact"/>
        <w:jc w:val="right"/>
        <w:rPr>
          <w:rFonts w:ascii="メイリオ" w:eastAsia="メイリオ" w:hAnsi="メイリオ"/>
          <w:u w:val="single"/>
        </w:rPr>
      </w:pPr>
      <w:r w:rsidRPr="00CF6447">
        <w:rPr>
          <w:rFonts w:ascii="メイリオ" w:eastAsia="メイリオ" w:hAnsi="メイリオ" w:hint="eastAsia"/>
          <w:u w:val="single"/>
        </w:rPr>
        <w:t>御協力ありがとうございました。</w:t>
      </w:r>
    </w:p>
    <w:p w14:paraId="07718944" w14:textId="77777777" w:rsidR="000D5201" w:rsidRDefault="000D5201" w:rsidP="003327A1">
      <w:pPr>
        <w:spacing w:line="360" w:lineRule="exact"/>
        <w:rPr>
          <w:rFonts w:ascii="メイリオ" w:eastAsia="メイリオ" w:hAnsi="メイリオ"/>
        </w:rPr>
      </w:pPr>
    </w:p>
    <w:p w14:paraId="29ABB7DE" w14:textId="77777777" w:rsidR="000D5201" w:rsidRDefault="00CF6447" w:rsidP="003327A1">
      <w:pPr>
        <w:spacing w:line="360" w:lineRule="exact"/>
        <w:rPr>
          <w:rFonts w:ascii="メイリオ" w:eastAsia="メイリオ" w:hAnsi="メイリオ"/>
        </w:rPr>
      </w:pPr>
      <w:r>
        <w:rPr>
          <w:rFonts w:ascii="メイリオ" w:eastAsia="メイリオ" w:hAnsi="メイリオ" w:hint="eastAsia"/>
        </w:rPr>
        <w:t>【</w:t>
      </w:r>
      <w:r w:rsidR="004706BC">
        <w:rPr>
          <w:rFonts w:ascii="メイリオ" w:eastAsia="メイリオ" w:hAnsi="メイリオ" w:hint="eastAsia"/>
        </w:rPr>
        <w:t>申請にあたってのお願い</w:t>
      </w:r>
      <w:r>
        <w:rPr>
          <w:rFonts w:ascii="メイリオ" w:eastAsia="メイリオ" w:hAnsi="メイリオ" w:hint="eastAsia"/>
        </w:rPr>
        <w:t>】</w:t>
      </w:r>
    </w:p>
    <w:p w14:paraId="3BB98209" w14:textId="77777777" w:rsidR="00CF6447" w:rsidRPr="00CF6447" w:rsidRDefault="00CF6447" w:rsidP="00CF6447">
      <w:pPr>
        <w:spacing w:line="360" w:lineRule="exact"/>
        <w:rPr>
          <w:rFonts w:ascii="メイリオ" w:eastAsia="メイリオ" w:hAnsi="メイリオ"/>
        </w:rPr>
      </w:pPr>
      <w:r>
        <w:rPr>
          <w:rFonts w:ascii="メイリオ" w:eastAsia="メイリオ" w:hAnsi="メイリオ" w:hint="eastAsia"/>
        </w:rPr>
        <w:t xml:space="preserve">　</w:t>
      </w:r>
      <w:r w:rsidRPr="00CF6447">
        <w:rPr>
          <w:rFonts w:ascii="メイリオ" w:eastAsia="メイリオ" w:hAnsi="メイリオ" w:hint="eastAsia"/>
        </w:rPr>
        <w:t xml:space="preserve">※　</w:t>
      </w:r>
      <w:r>
        <w:rPr>
          <w:rFonts w:ascii="メイリオ" w:eastAsia="メイリオ" w:hAnsi="メイリオ" w:hint="eastAsia"/>
        </w:rPr>
        <w:t>申請前に事前相談を受け付けています</w:t>
      </w:r>
      <w:r w:rsidR="00AB6FD7">
        <w:rPr>
          <w:rFonts w:ascii="メイリオ" w:eastAsia="メイリオ" w:hAnsi="メイリオ" w:hint="eastAsia"/>
        </w:rPr>
        <w:t>。</w:t>
      </w:r>
      <w:r>
        <w:rPr>
          <w:rFonts w:ascii="メイリオ" w:eastAsia="メイリオ" w:hAnsi="メイリオ" w:hint="eastAsia"/>
        </w:rPr>
        <w:t>まずは、事前相談の御連絡をお願いします。</w:t>
      </w:r>
    </w:p>
    <w:p w14:paraId="56BE6A8F" w14:textId="77777777" w:rsidR="004706BC" w:rsidRDefault="004706BC" w:rsidP="00CF6447">
      <w:pPr>
        <w:spacing w:line="360" w:lineRule="exact"/>
        <w:rPr>
          <w:rFonts w:ascii="メイリオ" w:eastAsia="メイリオ" w:hAnsi="メイリオ"/>
        </w:rPr>
      </w:pPr>
      <w:r w:rsidRPr="00CF6447">
        <w:rPr>
          <w:rFonts w:ascii="メイリオ" w:eastAsia="メイリオ" w:hAnsi="メイリオ" w:hint="eastAsia"/>
        </w:rPr>
        <w:t xml:space="preserve">　※</w:t>
      </w:r>
      <w:r w:rsidRPr="00CF6447">
        <w:rPr>
          <w:rFonts w:ascii="メイリオ" w:eastAsia="メイリオ" w:hAnsi="メイリオ"/>
        </w:rPr>
        <w:t xml:space="preserve">　</w:t>
      </w:r>
      <w:r w:rsidRPr="00CF6447">
        <w:rPr>
          <w:rFonts w:ascii="メイリオ" w:eastAsia="メイリオ" w:hAnsi="メイリオ" w:hint="eastAsia"/>
        </w:rPr>
        <w:t>充分</w:t>
      </w:r>
      <w:r w:rsidRPr="00CF6447">
        <w:rPr>
          <w:rFonts w:ascii="メイリオ" w:eastAsia="メイリオ" w:hAnsi="メイリオ"/>
        </w:rPr>
        <w:t>な審査期間を設けるため、</w:t>
      </w:r>
      <w:r w:rsidRPr="00CF6447">
        <w:rPr>
          <w:rFonts w:ascii="メイリオ" w:eastAsia="メイリオ" w:hAnsi="メイリオ" w:hint="eastAsia"/>
        </w:rPr>
        <w:t>原則</w:t>
      </w:r>
      <w:r w:rsidRPr="00CF6447">
        <w:rPr>
          <w:rFonts w:ascii="メイリオ" w:eastAsia="メイリオ" w:hAnsi="メイリオ"/>
        </w:rPr>
        <w:t>、２</w:t>
      </w:r>
      <w:r w:rsidRPr="00CF6447">
        <w:rPr>
          <w:rFonts w:ascii="メイリオ" w:eastAsia="メイリオ" w:hAnsi="メイリオ" w:hint="eastAsia"/>
        </w:rPr>
        <w:t>～</w:t>
      </w:r>
      <w:r w:rsidRPr="00CF6447">
        <w:rPr>
          <w:rFonts w:ascii="メイリオ" w:eastAsia="メイリオ" w:hAnsi="メイリオ"/>
        </w:rPr>
        <w:t>３月は</w:t>
      </w:r>
      <w:r w:rsidRPr="00CF6447">
        <w:rPr>
          <w:rFonts w:ascii="メイリオ" w:eastAsia="メイリオ" w:hAnsi="メイリオ" w:hint="eastAsia"/>
        </w:rPr>
        <w:t>申請</w:t>
      </w:r>
      <w:r w:rsidRPr="00CF6447">
        <w:rPr>
          <w:rFonts w:ascii="メイリオ" w:eastAsia="メイリオ" w:hAnsi="メイリオ"/>
        </w:rPr>
        <w:t>を受け付ける予定はありません。</w:t>
      </w:r>
    </w:p>
    <w:p w14:paraId="620AE13D" w14:textId="1B048CEA" w:rsidR="00CF6447" w:rsidRDefault="00CF6447" w:rsidP="00AB6FD7">
      <w:pPr>
        <w:spacing w:line="360" w:lineRule="exact"/>
        <w:ind w:left="630" w:hangingChars="300" w:hanging="630"/>
        <w:rPr>
          <w:rFonts w:ascii="メイリオ" w:eastAsia="メイリオ" w:hAnsi="メイリオ"/>
        </w:rPr>
      </w:pPr>
      <w:r>
        <w:rPr>
          <w:rFonts w:ascii="メイリオ" w:eastAsia="メイリオ" w:hAnsi="メイリオ" w:hint="eastAsia"/>
        </w:rPr>
        <w:t xml:space="preserve">　※　今後４年間は、多くの申請が見込まれます。登録／指定までに時間がかかる場合がありますので、予め御了承ください。また、登録／指定希望時期が決まっている場合は、</w:t>
      </w:r>
      <w:r w:rsidR="00AB6FD7">
        <w:rPr>
          <w:rFonts w:ascii="メイリオ" w:eastAsia="メイリオ" w:hAnsi="メイリオ" w:hint="eastAsia"/>
        </w:rPr>
        <w:t>申請時期の目安をお伝えしますので、</w:t>
      </w:r>
      <w:r>
        <w:rPr>
          <w:rFonts w:ascii="メイリオ" w:eastAsia="メイリオ" w:hAnsi="メイリオ" w:hint="eastAsia"/>
        </w:rPr>
        <w:t>まず</w:t>
      </w:r>
      <w:r w:rsidR="000B357E">
        <w:rPr>
          <w:rFonts w:ascii="メイリオ" w:eastAsia="メイリオ" w:hAnsi="メイリオ" w:hint="eastAsia"/>
        </w:rPr>
        <w:t>は担当まで</w:t>
      </w:r>
      <w:r>
        <w:rPr>
          <w:rFonts w:ascii="メイリオ" w:eastAsia="メイリオ" w:hAnsi="メイリオ" w:hint="eastAsia"/>
        </w:rPr>
        <w:t>お知らせください。</w:t>
      </w:r>
    </w:p>
    <w:p w14:paraId="189EA92E" w14:textId="77777777" w:rsidR="00963923" w:rsidRPr="00CF6447" w:rsidRDefault="00963923" w:rsidP="00AB6FD7">
      <w:pPr>
        <w:spacing w:line="360" w:lineRule="exact"/>
        <w:ind w:left="630" w:hangingChars="300" w:hanging="630"/>
        <w:rPr>
          <w:rFonts w:ascii="メイリオ" w:eastAsia="メイリオ" w:hAnsi="メイリオ" w:hint="eastAsia"/>
        </w:rPr>
      </w:pPr>
    </w:p>
    <w:p w14:paraId="566FD393" w14:textId="77777777" w:rsidR="004706BC" w:rsidRDefault="00AB6FD7" w:rsidP="003327A1">
      <w:pPr>
        <w:spacing w:line="360" w:lineRule="exact"/>
        <w:rPr>
          <w:rFonts w:ascii="メイリオ" w:eastAsia="メイリオ" w:hAnsi="メイリオ"/>
        </w:rPr>
      </w:pPr>
      <w:r>
        <w:rPr>
          <w:rFonts w:ascii="メイリオ" w:eastAsia="メイリオ" w:hAnsi="メイリオ" w:hint="eastAsia"/>
        </w:rPr>
        <w:t>（参考）</w:t>
      </w:r>
    </w:p>
    <w:p w14:paraId="1B149641" w14:textId="77777777" w:rsidR="00024B3E" w:rsidRDefault="00024B3E" w:rsidP="003327A1">
      <w:pPr>
        <w:spacing w:line="360" w:lineRule="exact"/>
        <w:rPr>
          <w:rFonts w:ascii="メイリオ" w:eastAsia="メイリオ" w:hAnsi="メイリオ"/>
        </w:rPr>
      </w:pPr>
      <w:r>
        <w:rPr>
          <w:noProof/>
        </w:rPr>
        <w:drawing>
          <wp:anchor distT="0" distB="0" distL="114300" distR="114300" simplePos="0" relativeHeight="251658240" behindDoc="0" locked="0" layoutInCell="1" allowOverlap="1" wp14:anchorId="6924D54E" wp14:editId="4518070C">
            <wp:simplePos x="0" y="0"/>
            <wp:positionH relativeFrom="margin">
              <wp:posOffset>170180</wp:posOffset>
            </wp:positionH>
            <wp:positionV relativeFrom="paragraph">
              <wp:posOffset>236855</wp:posOffset>
            </wp:positionV>
            <wp:extent cx="5509260" cy="2965567"/>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09260" cy="2965567"/>
                    </a:xfrm>
                    <a:prstGeom prst="rect">
                      <a:avLst/>
                    </a:prstGeom>
                  </pic:spPr>
                </pic:pic>
              </a:graphicData>
            </a:graphic>
            <wp14:sizeRelH relativeFrom="page">
              <wp14:pctWidth>0</wp14:pctWidth>
            </wp14:sizeRelH>
            <wp14:sizeRelV relativeFrom="page">
              <wp14:pctHeight>0</wp14:pctHeight>
            </wp14:sizeRelV>
          </wp:anchor>
        </w:drawing>
      </w:r>
      <w:r w:rsidR="00AB6FD7">
        <w:rPr>
          <w:rFonts w:ascii="メイリオ" w:eastAsia="メイリオ" w:hAnsi="メイリオ" w:hint="eastAsia"/>
        </w:rPr>
        <w:t xml:space="preserve">　</w:t>
      </w:r>
      <w:r>
        <w:rPr>
          <w:rFonts w:ascii="メイリオ" w:eastAsia="メイリオ" w:hAnsi="メイリオ" w:hint="eastAsia"/>
        </w:rPr>
        <w:t>【登録／指定までのスケジュール（目安）】</w:t>
      </w:r>
    </w:p>
    <w:p w14:paraId="7FD50C02" w14:textId="77777777" w:rsidR="00024B3E" w:rsidRPr="00024B3E" w:rsidRDefault="00024B3E" w:rsidP="00024B3E">
      <w:pPr>
        <w:rPr>
          <w:rFonts w:ascii="メイリオ" w:eastAsia="メイリオ" w:hAnsi="メイリオ"/>
        </w:rPr>
      </w:pPr>
    </w:p>
    <w:p w14:paraId="2B3AA51C" w14:textId="77777777" w:rsidR="00024B3E" w:rsidRPr="00024B3E" w:rsidRDefault="00024B3E" w:rsidP="00024B3E">
      <w:pPr>
        <w:rPr>
          <w:rFonts w:ascii="メイリオ" w:eastAsia="メイリオ" w:hAnsi="メイリオ"/>
        </w:rPr>
      </w:pPr>
    </w:p>
    <w:p w14:paraId="03DCEABB" w14:textId="77777777" w:rsidR="00024B3E" w:rsidRPr="00024B3E" w:rsidRDefault="00024B3E" w:rsidP="00024B3E">
      <w:pPr>
        <w:rPr>
          <w:rFonts w:ascii="メイリオ" w:eastAsia="メイリオ" w:hAnsi="メイリオ"/>
        </w:rPr>
      </w:pPr>
    </w:p>
    <w:p w14:paraId="4D25CD51" w14:textId="77777777" w:rsidR="00024B3E" w:rsidRPr="00024B3E" w:rsidRDefault="00024B3E" w:rsidP="00024B3E">
      <w:pPr>
        <w:rPr>
          <w:rFonts w:ascii="メイリオ" w:eastAsia="メイリオ" w:hAnsi="メイリオ"/>
        </w:rPr>
      </w:pPr>
    </w:p>
    <w:p w14:paraId="3E427DE8" w14:textId="77777777" w:rsidR="00024B3E" w:rsidRPr="00024B3E" w:rsidRDefault="00024B3E" w:rsidP="00024B3E">
      <w:pPr>
        <w:rPr>
          <w:rFonts w:ascii="メイリオ" w:eastAsia="メイリオ" w:hAnsi="メイリオ"/>
        </w:rPr>
      </w:pPr>
    </w:p>
    <w:p w14:paraId="17E51330" w14:textId="77777777" w:rsidR="00024B3E" w:rsidRPr="00024B3E" w:rsidRDefault="00024B3E" w:rsidP="00024B3E">
      <w:pPr>
        <w:rPr>
          <w:rFonts w:ascii="メイリオ" w:eastAsia="メイリオ" w:hAnsi="メイリオ"/>
        </w:rPr>
      </w:pPr>
    </w:p>
    <w:p w14:paraId="4A1DCD1D" w14:textId="77777777" w:rsidR="00024B3E" w:rsidRPr="00024B3E" w:rsidRDefault="00024B3E" w:rsidP="00024B3E">
      <w:pPr>
        <w:spacing w:line="360" w:lineRule="exact"/>
        <w:rPr>
          <w:rFonts w:ascii="メイリオ" w:eastAsia="メイリオ" w:hAnsi="メイリオ"/>
        </w:rPr>
      </w:pPr>
    </w:p>
    <w:p w14:paraId="74529F9C" w14:textId="77777777" w:rsidR="00024B3E" w:rsidRDefault="00024B3E" w:rsidP="00024B3E">
      <w:pPr>
        <w:spacing w:line="360" w:lineRule="exact"/>
        <w:ind w:firstLineChars="200" w:firstLine="420"/>
        <w:rPr>
          <w:rFonts w:ascii="メイリオ" w:eastAsia="メイリオ" w:hAnsi="メイリオ"/>
        </w:rPr>
      </w:pPr>
      <w:r>
        <w:rPr>
          <w:rFonts w:ascii="メイリオ" w:eastAsia="メイリオ" w:hAnsi="メイリオ" w:hint="eastAsia"/>
        </w:rPr>
        <w:t>※　事前相談から登録／指定までの期間はおおよそ３</w:t>
      </w:r>
      <w:r w:rsidR="000B357E">
        <w:rPr>
          <w:rFonts w:ascii="メイリオ" w:eastAsia="メイリオ" w:hAnsi="メイリオ" w:hint="eastAsia"/>
        </w:rPr>
        <w:t>～５</w:t>
      </w:r>
      <w:r>
        <w:rPr>
          <w:rFonts w:ascii="メイリオ" w:eastAsia="メイリオ" w:hAnsi="メイリオ" w:hint="eastAsia"/>
        </w:rPr>
        <w:t>か月です。</w:t>
      </w:r>
    </w:p>
    <w:p w14:paraId="20C207DA" w14:textId="77777777" w:rsidR="00024B3E" w:rsidRDefault="00024B3E" w:rsidP="00024B3E">
      <w:pPr>
        <w:spacing w:line="360" w:lineRule="exact"/>
        <w:ind w:firstLineChars="200" w:firstLine="420"/>
        <w:rPr>
          <w:rFonts w:ascii="メイリオ" w:eastAsia="メイリオ" w:hAnsi="メイリオ"/>
        </w:rPr>
      </w:pPr>
      <w:r>
        <w:rPr>
          <w:rFonts w:ascii="メイリオ" w:eastAsia="メイリオ" w:hAnsi="メイリオ" w:hint="eastAsia"/>
        </w:rPr>
        <w:t xml:space="preserve">　　書類の準備状況、申請受付状況等により多少前後します。</w:t>
      </w:r>
    </w:p>
    <w:p w14:paraId="4EB40A7D" w14:textId="77777777" w:rsidR="00024B3E" w:rsidRDefault="00024B3E" w:rsidP="00024B3E">
      <w:pPr>
        <w:spacing w:line="360" w:lineRule="exact"/>
        <w:rPr>
          <w:rFonts w:ascii="メイリオ" w:eastAsia="メイリオ" w:hAnsi="メイリオ"/>
        </w:rPr>
      </w:pPr>
    </w:p>
    <w:p w14:paraId="6C034482" w14:textId="77777777" w:rsidR="00024B3E" w:rsidRDefault="00024B3E" w:rsidP="00024B3E">
      <w:pPr>
        <w:spacing w:line="360" w:lineRule="exact"/>
        <w:rPr>
          <w:rFonts w:ascii="メイリオ" w:eastAsia="メイリオ" w:hAnsi="メイリオ"/>
        </w:rPr>
      </w:pPr>
      <w:r>
        <w:rPr>
          <w:rFonts w:ascii="メイリオ" w:eastAsia="メイリオ" w:hAnsi="メイリオ" w:hint="eastAsia"/>
        </w:rPr>
        <w:t xml:space="preserve">　【博物館法】</w:t>
      </w:r>
    </w:p>
    <w:p w14:paraId="54682D08" w14:textId="77777777" w:rsidR="00024B3E" w:rsidRDefault="00024B3E" w:rsidP="00024B3E">
      <w:pPr>
        <w:spacing w:line="360" w:lineRule="exact"/>
        <w:rPr>
          <w:rFonts w:ascii="メイリオ" w:eastAsia="メイリオ" w:hAnsi="メイリオ"/>
        </w:rPr>
      </w:pPr>
      <w:r>
        <w:rPr>
          <w:rFonts w:ascii="メイリオ" w:eastAsia="メイリオ" w:hAnsi="メイリオ" w:hint="eastAsia"/>
        </w:rPr>
        <w:t xml:space="preserve">　　附則</w:t>
      </w:r>
    </w:p>
    <w:p w14:paraId="3B9464D9" w14:textId="77777777" w:rsidR="00024B3E" w:rsidRPr="00024B3E" w:rsidRDefault="00024B3E" w:rsidP="00024B3E">
      <w:pPr>
        <w:spacing w:line="360" w:lineRule="exact"/>
        <w:rPr>
          <w:rFonts w:ascii="メイリオ" w:eastAsia="メイリオ" w:hAnsi="メイリオ"/>
        </w:rPr>
      </w:pPr>
      <w:r>
        <w:rPr>
          <w:rFonts w:ascii="メイリオ" w:eastAsia="メイリオ" w:hAnsi="メイリオ" w:hint="eastAsia"/>
        </w:rPr>
        <w:t xml:space="preserve">　　　</w:t>
      </w:r>
      <w:r w:rsidRPr="00024B3E">
        <w:rPr>
          <w:rFonts w:ascii="メイリオ" w:eastAsia="メイリオ" w:hAnsi="メイリオ" w:hint="eastAsia"/>
        </w:rPr>
        <w:t>（経過措置）</w:t>
      </w:r>
    </w:p>
    <w:p w14:paraId="46EDA39C" w14:textId="77777777" w:rsidR="00024B3E" w:rsidRDefault="00024B3E" w:rsidP="00024B3E">
      <w:pPr>
        <w:spacing w:line="360" w:lineRule="exact"/>
        <w:ind w:leftChars="337" w:left="708"/>
        <w:rPr>
          <w:rFonts w:ascii="メイリオ" w:eastAsia="メイリオ" w:hAnsi="メイリオ"/>
        </w:rPr>
      </w:pPr>
      <w:r>
        <w:rPr>
          <w:rFonts w:ascii="メイリオ" w:eastAsia="メイリオ" w:hAnsi="メイリオ" w:hint="eastAsia"/>
        </w:rPr>
        <w:t>第二条</w:t>
      </w:r>
    </w:p>
    <w:p w14:paraId="25AA7C27" w14:textId="77777777" w:rsidR="00024B3E" w:rsidRPr="00024B3E" w:rsidRDefault="00024B3E" w:rsidP="00024B3E">
      <w:pPr>
        <w:spacing w:line="360" w:lineRule="exact"/>
        <w:ind w:leftChars="337" w:left="708"/>
        <w:rPr>
          <w:rFonts w:ascii="メイリオ" w:eastAsia="メイリオ" w:hAnsi="メイリオ"/>
        </w:rPr>
      </w:pPr>
      <w:r w:rsidRPr="00024B3E">
        <w:rPr>
          <w:rFonts w:ascii="メイリオ" w:eastAsia="メイリオ" w:hAnsi="メイリオ" w:hint="eastAsia"/>
        </w:rPr>
        <w:t>４　この法律の施行の際現に旧博物館法第十条の登録を受けている又は施行日以後に前項の規定によりなお従前の例によることとされる</w:t>
      </w:r>
      <w:r w:rsidRPr="00024B3E">
        <w:rPr>
          <w:rFonts w:ascii="メイリオ" w:eastAsia="メイリオ" w:hAnsi="メイリオ" w:hint="eastAsia"/>
          <w:u w:val="single"/>
        </w:rPr>
        <w:t>同条の登録を受ける博物館は、施行日から起算して五年を経過する日までの間は、新博物館法第十一条の登録を受けたものとみなす。</w:t>
      </w:r>
      <w:r w:rsidRPr="00024B3E">
        <w:rPr>
          <w:rFonts w:ascii="メイリオ" w:eastAsia="メイリオ" w:hAnsi="メイリオ" w:hint="eastAsia"/>
        </w:rPr>
        <w:t>当該博物館の設置者がその期間内に同条の登録の申請をした場合において、その期間を経過したときは、その申請について登録をするかどうかの処分がある日までの間も、同様とする。</w:t>
      </w:r>
    </w:p>
    <w:sectPr w:rsidR="00024B3E" w:rsidRPr="00024B3E" w:rsidSect="00963923">
      <w:pgSz w:w="11906" w:h="16838"/>
      <w:pgMar w:top="1134" w:right="1304" w:bottom="1134" w:left="130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B0D9" w14:textId="77777777" w:rsidR="00A5054C" w:rsidRDefault="00A5054C" w:rsidP="00CF6447">
      <w:r>
        <w:separator/>
      </w:r>
    </w:p>
  </w:endnote>
  <w:endnote w:type="continuationSeparator" w:id="0">
    <w:p w14:paraId="0DE2EC17" w14:textId="77777777" w:rsidR="00A5054C" w:rsidRDefault="00A5054C" w:rsidP="00CF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9CA5" w14:textId="77777777" w:rsidR="00A5054C" w:rsidRDefault="00A5054C" w:rsidP="00CF6447">
      <w:r>
        <w:separator/>
      </w:r>
    </w:p>
  </w:footnote>
  <w:footnote w:type="continuationSeparator" w:id="0">
    <w:p w14:paraId="39650AAB" w14:textId="77777777" w:rsidR="00A5054C" w:rsidRDefault="00A5054C" w:rsidP="00CF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DDF"/>
    <w:multiLevelType w:val="hybridMultilevel"/>
    <w:tmpl w:val="5AEEB730"/>
    <w:lvl w:ilvl="0" w:tplc="E0E2FE1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D6"/>
    <w:rsid w:val="00024B3E"/>
    <w:rsid w:val="0005188A"/>
    <w:rsid w:val="000B357E"/>
    <w:rsid w:val="000D5201"/>
    <w:rsid w:val="003327A1"/>
    <w:rsid w:val="0037399C"/>
    <w:rsid w:val="004706BC"/>
    <w:rsid w:val="00564D83"/>
    <w:rsid w:val="00607A05"/>
    <w:rsid w:val="008C3FF7"/>
    <w:rsid w:val="00963923"/>
    <w:rsid w:val="009A5396"/>
    <w:rsid w:val="00A5054C"/>
    <w:rsid w:val="00AB6FD7"/>
    <w:rsid w:val="00AC04DF"/>
    <w:rsid w:val="00C81E0D"/>
    <w:rsid w:val="00CF6447"/>
    <w:rsid w:val="00D268D6"/>
    <w:rsid w:val="00E96AAA"/>
    <w:rsid w:val="00F5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A26CA4"/>
  <w15:chartTrackingRefBased/>
  <w15:docId w15:val="{522E1F65-9643-47BF-933B-1ED10610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447"/>
    <w:pPr>
      <w:tabs>
        <w:tab w:val="center" w:pos="4252"/>
        <w:tab w:val="right" w:pos="8504"/>
      </w:tabs>
      <w:snapToGrid w:val="0"/>
    </w:pPr>
  </w:style>
  <w:style w:type="character" w:customStyle="1" w:styleId="a4">
    <w:name w:val="ヘッダー (文字)"/>
    <w:basedOn w:val="a0"/>
    <w:link w:val="a3"/>
    <w:uiPriority w:val="99"/>
    <w:rsid w:val="00CF6447"/>
  </w:style>
  <w:style w:type="paragraph" w:styleId="a5">
    <w:name w:val="footer"/>
    <w:basedOn w:val="a"/>
    <w:link w:val="a6"/>
    <w:uiPriority w:val="99"/>
    <w:unhideWhenUsed/>
    <w:rsid w:val="00CF6447"/>
    <w:pPr>
      <w:tabs>
        <w:tab w:val="center" w:pos="4252"/>
        <w:tab w:val="right" w:pos="8504"/>
      </w:tabs>
      <w:snapToGrid w:val="0"/>
    </w:pPr>
  </w:style>
  <w:style w:type="character" w:customStyle="1" w:styleId="a6">
    <w:name w:val="フッター (文字)"/>
    <w:basedOn w:val="a0"/>
    <w:link w:val="a5"/>
    <w:uiPriority w:val="99"/>
    <w:rsid w:val="00CF6447"/>
  </w:style>
  <w:style w:type="paragraph" w:styleId="a7">
    <w:name w:val="Balloon Text"/>
    <w:basedOn w:val="a"/>
    <w:link w:val="a8"/>
    <w:uiPriority w:val="99"/>
    <w:semiHidden/>
    <w:unhideWhenUsed/>
    <w:rsid w:val="008C3F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3FF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C3FF7"/>
    <w:rPr>
      <w:sz w:val="18"/>
      <w:szCs w:val="18"/>
    </w:rPr>
  </w:style>
  <w:style w:type="paragraph" w:styleId="aa">
    <w:name w:val="annotation text"/>
    <w:basedOn w:val="a"/>
    <w:link w:val="ab"/>
    <w:uiPriority w:val="99"/>
    <w:semiHidden/>
    <w:unhideWhenUsed/>
    <w:rsid w:val="008C3FF7"/>
    <w:pPr>
      <w:jc w:val="left"/>
    </w:pPr>
  </w:style>
  <w:style w:type="character" w:customStyle="1" w:styleId="ab">
    <w:name w:val="コメント文字列 (文字)"/>
    <w:basedOn w:val="a0"/>
    <w:link w:val="aa"/>
    <w:uiPriority w:val="99"/>
    <w:semiHidden/>
    <w:rsid w:val="008C3FF7"/>
  </w:style>
  <w:style w:type="paragraph" w:styleId="ac">
    <w:name w:val="annotation subject"/>
    <w:basedOn w:val="aa"/>
    <w:next w:val="aa"/>
    <w:link w:val="ad"/>
    <w:uiPriority w:val="99"/>
    <w:semiHidden/>
    <w:unhideWhenUsed/>
    <w:rsid w:val="008C3FF7"/>
    <w:rPr>
      <w:b/>
      <w:bCs/>
    </w:rPr>
  </w:style>
  <w:style w:type="character" w:customStyle="1" w:styleId="ad">
    <w:name w:val="コメント内容 (文字)"/>
    <w:basedOn w:val="ab"/>
    <w:link w:val="ac"/>
    <w:uiPriority w:val="99"/>
    <w:semiHidden/>
    <w:rsid w:val="008C3FF7"/>
    <w:rPr>
      <w:b/>
      <w:bCs/>
    </w:rPr>
  </w:style>
  <w:style w:type="paragraph" w:styleId="ae">
    <w:name w:val="List Paragraph"/>
    <w:basedOn w:val="a"/>
    <w:uiPriority w:val="34"/>
    <w:qFormat/>
    <w:rsid w:val="008C3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8B6A-FE18-4E7B-8A8E-6A287571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2024-04-16T06:48:00Z</dcterms:created>
  <dcterms:modified xsi:type="dcterms:W3CDTF">2024-04-16T07:55:00Z</dcterms:modified>
</cp:coreProperties>
</file>